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4381"/>
        <w:gridCol w:w="2925"/>
        <w:gridCol w:w="2051"/>
        <w:gridCol w:w="1100"/>
        <w:gridCol w:w="2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tblHeader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产品名称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生产企业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基因测序仪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恒温扩增微流控芯片核酸分析仪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MTHFR C677T 基因检测试剂盒(PCR-金磁微粒层析法)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脱细胞角膜基质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Septin9基因甲基化检测试剂盒(PCR荧光探针法)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乳腺X射线数字化体层摄影设备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运动神经元存活基因1（SMN1)外显子缺失检测试剂盒（荧光定量PCR法）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三维心脏电生理标测系统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呼吸道病原菌核酸检测试剂盒（恒温扩增芯片法）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植入式迷走神经刺激脉冲发生器套件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植入式迷走神经刺激电极导线套件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药物洗脱外周球囊扩张导管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冷盐水灌注射频消融导管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胸骨板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2016-11-14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低温冷冻消融手术系统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一次性使用无菌冷冻消融针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可变角双探头单光子发射计算机断层成像设备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全降解鼻窦药物支架系统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经皮介入人工心脏瓣膜系统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介入人工生物心脏瓣膜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一次性可吸收钉皮内吻合器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2017-6-26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折叠式人工玻璃体球囊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人类EGFR基因突变检测试剂盒（多重荧光PCR法）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可吸收硬脑膜封合医用胶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血管重建装置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miR-92a检测试剂盒（荧光RT-PCR法）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丙型肝炎病毒核酸测定试剂盒（PCR-荧光探针法）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脑血栓取出装置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定量血流分数测量系统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人EGFR/ALK/BRAF/KRAS基因突变联合检测试剂盒（可逆末端终止测序法）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全自动化学发光免疫分析仪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人EGFR、KRAS、BRAF、PIK3CA、ALK、ROS1基因突变检测试剂盒（半导体测序法）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复合疝修补补片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正电子发射断层扫描及磁共振成像系统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EGFR/ALK/ROS1/BRAF/KRAS/HER2基因突变检测试剂盒（可逆末端终止测序法）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植入式骶神经刺激电极导线套件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植入式骶神经刺激器套件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人类SDC2基因甲基化检测试剂盒（荧光PCR法）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人类10基因突变联合检测试剂盒（可逆末端终止测序法）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瓣膜成形环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医用直线加速器系统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多孔钽骨填充材料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生物可吸收冠状动脉雷帕霉素洗脱支架系统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腹主动脉覆膜支架及输送系统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左心耳闭合系统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调强放射治疗计划系统软件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数字乳腺X射线摄影系统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经导管植入式无导线起搏系统Micra Transcatheter Leadless Pacemaker system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无创血糖仪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脱细胞角膜植片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冠状动脉造影血流储备分数测量系统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一次性使用有创压力传感器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正电子发射及X射线计算机断层成像扫描系统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38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核酸扩增检测分析仪</w:t>
            </w:r>
          </w:p>
        </w:tc>
        <w:tc>
          <w:tcPr>
            <w:tcW w:w="2925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人EGFR/KRAS/BRAF/HER2/ALK/ROS1基因突变检测试剂盒（半导体测序法）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胚胎植入前染色体非整倍体检测试剂盒（半导体测序法）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生物可吸收冠脉雷帕霉素洗脱支架系统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心血管光学相干断层成像设备及附件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RNF180/Septin9基因甲基化检测试剂盒（PCR荧光探针法）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等离子手术设备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经导管二尖瓣夹及可操控导引导管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糖尿病视网膜病变分析软件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糖尿病视网膜病变眼底图像辅助诊断软件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髋关节镀膜球头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血流储备分数测量设备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压力微导管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氢氧气雾化机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记忆合金钉脚固定器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冠脉CT造影图像血管狭窄辅助分诊软件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KRAS基因突变及BMP3/NDRG4基因甲基化和便隐血联合检测试剂盒（PCR荧光探针法-胶体金法)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药物洗脱PTA球囊扩张导管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周围神经修复移植物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肺结节CT影像辅助检测软件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椎动脉雷帕霉素靶向洗脱支架系统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髂动脉分叉支架系统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锚定球囊扩张导管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一次性使用电子输尿管肾盂内窥镜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2021-3-16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幽门螺杆菌23S rRNA基因突变检测试剂盒（PCR-荧光探针法）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临时起搏器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紫杉醇洗脱PTCA球囊扩张导管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周围神经套接管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三维电子腹腔内窥镜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颅内药物洗脱支架系统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腔静脉滤器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科塞尔医疗科技（苏州）有限公司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单髁膝关节假体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机械解脱弹簧圈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经导管主动脉瓣膜及可回收输送系统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口腔种植手术导航定位设备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一次性使用清创水动力刀头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水动力治疗设备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球囊扩张血管内覆膜支架系统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W-L- Gore &amp; Associates,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胚胎植入前染色体非整倍体检测试剂盒（可逆末端终止测序法）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持续葡萄糖监测系统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生物疝修补补片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人工角膜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分支型术中支架系统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植入式可充电脊髓神经刺激器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植入式脊髓神经刺激电极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神经外科手术导航定位系统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直管型胸主动脉覆膜支架系统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消化道振动胶囊系统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移动式头颈磁共振成像系统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颅内出血CT影像辅助分诊软件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脊髓神经刺激测试电极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经导管植入式无导线起搏系统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患者程控充电器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胸主动脉支架系统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消化道内窥镜用超声诊断设备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一次性使用冷冻消融球囊导管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经导管人工肺动脉瓣膜系统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伽玛射束立体定向放射治疗系统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耳鼻喉双源锥形束计算机体层摄影设备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血管内超声诊断仪器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肠息肉电子结肠内窥镜图像辅助检测软件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可吸收再生氧化纤维素止血颗粒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脑炎/脑膜炎多重病原体核酸联合检测试剂盒(封闭巢式多重PCR熔解曲线法)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吻合口加固修补片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医用粘合剂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慢性青光眼样视神经病变眼底图像辅助诊断软件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优美莫司涂层冠状动脉球囊扩张导管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集成膜式氧合器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fldChar w:fldCharType="end"/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非球面衍射型多焦人工晶状体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左心耳封堵器系统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一次性使用压力监测磁定位射频消融导管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医用血管造影X射线机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病人监护仪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混合闭环胰岛素输注系统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血液透析尿素清除率计算软件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胶原蛋白软骨修复支架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Ubiosis Co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, Ltd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冠状动脉CT血流储备分数计算软件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冠状动脉功能测量系统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金属增材制造胸腰椎融合匹配式假体系统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自膨式可载粒子胆道支架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南京融晟医疗科技有限公司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血管内成像设备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</w:rPr>
              <w:t xml:space="preserve">Conavi Medical </w:t>
            </w: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放射治疗计划软件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结肠息肉电子内窥镜图像辅助检测软件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一次性使用冠状动脉介入手术控制系统附件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碳离子治疗系统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植入式左心室辅助系统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多模态肿瘤治疗系统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植入式骶神经刺激电极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穿刺手术导航定位系统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锆铌合金股骨头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冲击波治疗仪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头颈部X射线立体定向放射外科治疗系统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膝关节置换手术导航定位系统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医用电子直线加速器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一次性使用血管内成像导管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硬性巩膜接触镜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髋关节置换手术导航定位系统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颅内取栓支架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注射用重组Ⅲ型人源化胶原蛋白溶液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非小细胞肺癌组织TMB检测试剂盒（可逆末端终止测序法）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关节置换手术模拟软件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单光子发射及X射线计算机断层成像系统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增材制造聚醚醚酮颅骨缺损修复假体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增材制造匹配式人工膝关节假体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腹腔内窥镜单孔手术系统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明胶-聚己内酯分层牙龈修复膜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骨盆骨折复位手术导航定位系统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可降解镁金属闭合夹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人乳腺癌分子分型检测试剂盒（PCR-荧光探针法）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一次性使用环形肺动脉射频消融导管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2023-12-26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胃转流支架系统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杭州糖吉医疗科技有限公司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2024-1-17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IFI44L基因甲基化检测试剂盒（PCR-熔解曲线法）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颅内动脉瘤CT造影图像辅助检测软件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2024-2-29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支气管镜操作控制系统用无源器械和附件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支气管导航光纤定位导管导引器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支气管导航光纤定位导管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支气管导航可视化探头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2024-3-20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组合血糖仪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江苏精策医疗科技有限公司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寡糖链检测试剂盒（荧光毛细管电泳法）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江苏先思达生物科技有限公司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体外心室辅助泵头及管路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心擎医疗（苏州）股份有限公司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一次性使用多极肾动脉射频消融导管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Medtronic,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2024-4-30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双通道可充电植入式脑深部电刺激脉冲发生器套件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双通道植入式脑深部电刺激脉冲发生器套件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植入式脑深部电刺激电极导线套件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植入式脑深部电刺激延伸导线套件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北京品驰医疗设备有限公司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2024-5-23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上海腾复医疗科技有限公司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经颈静脉肝内穿刺器械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北京爱霖医疗科技有限公司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/>
                <w:sz w:val="28"/>
                <w:szCs w:val="28"/>
                <w:lang w:eastAsia="zh-CN"/>
              </w:rPr>
              <w:t>2024-</w:t>
            </w:r>
            <w:r>
              <w:rPr>
                <w:rFonts w:ascii="Times New Roman" w:hAnsi="Times New Roman" w:eastAsia="宋体"/>
                <w:sz w:val="28"/>
                <w:szCs w:val="28"/>
                <w:lang w:val="en" w:eastAsia="zh-CN"/>
              </w:rPr>
              <w:t>5-31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国械注准20243031052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杭州诺生医疗科技有限公司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国械注准20243011095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眼底病变眼底图像辅助诊断软件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北京致远慧图科技有限公司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支气管导航操作控制系统用针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IntuitiveSurgical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2024-6-19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国械注进20242020316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国械注准20243011210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0354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髂静脉支架系统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杭州唯强医疗科技有限公司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国械注准20243131244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便携式超声诊断仪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深圳市赛禾医疗技术有限公司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国械注准20243061271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一次性使用可调弯导管鞘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FARAPULSE,Inc.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2024-7-24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国械注进20243030396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282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生物可吸收雷帕霉素洗脱冠脉支架系统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上海微创医疗器械（集团）有限公司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2024-7-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国械注准20243131356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苏州信迈医疗器械有限公司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肾动脉射频消融仪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一次性使用网状肾动脉射频消融导管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上海魅丽纬叶医疗科技有限公司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上海安钛克医疗科技有限公司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国械注准20243011414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上海纽脉医疗科技股份有限公司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静脉支架系统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国械注准20243131529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血管斑块旋切控制装置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乙型肝炎病毒表面抗原(HBsAg)检测试剂盒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富士瑞必欧株式会社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日本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国械注进20243400480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导航定位微波消融系统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真健康（珠海）医疗科技有限公司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2024-8-30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国械注准20243011651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国械注进20243010487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颅内动脉瘤CT血管造影图像辅助检测软件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上海联影智能医疗科技有限公司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Boston Scientific Neuromodulation Corporation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0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国械注进20243120580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299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雅博尼西医疗科技（苏州）有限公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颅内动脉瘤栓塞辅助支架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上海心玮医疗科技股份有限公司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2024-10-31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国械注准20243132152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脑外科手术计划软件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华科精准（北京）医疗科技有限公司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氧化锆陶瓷股骨头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北京安颂科技有限公司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20243132300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植入式心脏起搏电极导线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创领心律管理医疗器械（上海）有限公司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国械注准20243122320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超声诊断系统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国械注准20243062383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一次性使用陡脉冲消融针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陡脉冲治疗设备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杭州睿笛生物科技有限公司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2024-11-27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国械注准20243092385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迈胜医疗系统公司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国械注进20243050656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上海宏桐实业有限公司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国械注准20243012477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人工血管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上海畅迪医疗科技有限公司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国械注准20243132518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主动脉覆膜支架破膜系统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国械注准20243032519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肠息肉电子下消化道内窥镜图像辅助检测软件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长沙慧维智能医疗科技有限公司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国械注准20243212606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旋磨介入治疗仪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一次性使用冠脉旋磨导管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2024-12-17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国械注准20243012609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2025-01-06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国械注准20253010184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人CDO1/AJAP1/GALR1基因甲基化检测试剂盒（荧光PCR法）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武汉凯德维斯生物技术有限公司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2025-01-20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湖北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国械注准20253400185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多焦点人工晶状体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20253160240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紫杉醇药物涂层外周球囊导管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TriReme Medical,LLC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20253030062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微卫星不稳定性（MSI）检测试剂盒（荧光PCR-毛细管电泳法）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上海普洛麦格生物产品有限公司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国械注准20253400266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Biosense Webster (Israel) Ltd.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2025-1-26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以色列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国械注进20253010070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国械注准20253010391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经皮肾小球滤过率测量设备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美德康公司MediBeacon Inc.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国械注进20253070094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经导管三尖瓣环成形系统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上海汇禾医疗科技股份有限公司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331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消化道内窥镜手术器械控制设备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2025-3-11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外周静脉取栓支架系统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英纳瑞医疗股份有限公司Inari Medical，Inc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国械注进20253030131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冠状动脉介入手术控制系统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宋体" w:hAnsi="宋体" w:eastAsia="宋体" w:cs="宋体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北京唯迈医疗设备有限公司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国械注准20253010587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一次性使用压力监测射频消融导管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湖南埃普特医疗器械有限公司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2025-3-26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一次性使用磁电定位心脏脉冲电场消融导管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上海商阳医疗科技有限公司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天津市鹰泰利安康医疗科技有限责任公司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金仕生物科技（常熟）有限公司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一体式人工血管术中支架系统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北京华脉泰科医疗器械股份有限公司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可降解耳鼻止血绵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 xml:space="preserve">合肥启灏医疗科技有限公司 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安徽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140731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血流导向密网支架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江苏暖阳医疗器械有限公司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人工韧带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北京万洁天元医疗器械股份有限公司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130733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血管外植入式心脏除颤电极导线导入器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一次性使用磁定位压力监测脉冲电场消融导管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四川锦江电子医疗器械科技股份有限公司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四川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国械注准20253010788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苏州艾科脉医疗技术有限公司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国械注准20253010879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349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硬性接触镜护理消毒仪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苏州三个臭皮匠生物科技有限公司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2025-4-29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国械注准20253160887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经导管瓣中瓣系统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含镁可降解高分子骨修复材料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深圳中科精诚医学科技有限公司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主动脉弓支架系统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2025-5-14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经导管二尖瓣修复系统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2025-5-27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国械注准20253130967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血管外植入式心律转复除颤器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美敦力公司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国械注进20253120253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一次性使用消化道内窥镜组织钳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深圳市罗伯医疗科技有限公司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数字PCR分析仪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苏州思纳福医疗科技有限公司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英纳瑞医疗股份有限公司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国械注进20253030265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脊柱外科手术导航定位设备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中欧智薇（上海）机器人有限公司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359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心脏脉冲电场消融设备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生物可吸收镁合金加压螺钉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Syntellix AG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2025-6-27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国械注进20253130280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生物型膝关节假体系统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嘉思特医疗器材（天津）股份有限公司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国械注准20253131319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雷帕霉素药物洗脱冠状动脉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中科益安医疗科技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深圳迈微医疗科技有限公司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国械注准20253011466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磁共振成像系统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西门子医疗有限公司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2025-7-31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国械注进20253060338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颅内动脉瘤辅助栓塞支架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江苏畅医达医疗科技有限公司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国械注准20253131589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晨兴（南通）医疗器械有限公司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国械注准20253031590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全自动细胞形态学分析仪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深圳迈瑞生物医疗电子股份有限公司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国械注准20253221692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东软医疗系统股份有限公司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2025-8-25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369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苏州杰成医疗科技有限公司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国械注准20253131748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爱博诺德（北京）医疗科技股份有限公司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国械注准20253161914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心脏冷冻消融设备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一次性使用无菌冷冻消融探头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沈阳鹏悦科技有限公司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辽宁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国械注准20253011956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交联聚异丁烯非球面人工晶状体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西安眼得乐医疗科技有限公司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2025-9-2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37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焦深延长型人工晶状体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天津世纪康泰生物医学工程有限公司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天津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国械注准20253162048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磁共振监测半导体激光治疗设备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一次性使用激光光纤套件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立体定向手术计划软件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杭州佳量医疗科技有限公司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国械注准20253212083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心脏电生理介入手术控制系统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绍兴梅奥心磁医疗科技有限公司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2025-10-30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20253012194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379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前列腺癌磁共振图像辅助检测软件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20253212197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胸腹主动脉覆膜支架系统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先健科技（深圳）有限公司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国械注准20253132239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bookmarkStart w:id="0" w:name="_Hlk212706158"/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一次性使用压力监测心脏脉冲电场消融导管</w:t>
            </w:r>
            <w:bookmarkEnd w:id="0"/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国械注准20253012351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分支型主动脉术中支架系统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北京市普惠生物医学工程有限公司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2025-11-28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沛嘉医疗科技（苏州）有限公司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国械注准20253132489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38</w:t>
            </w: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一次性使用无菌导尿管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泰州度博迈医疗器械有限公司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国械注准20253142490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瓦里安医疗系统粒子治疗有限公司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德国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国械注进20253050582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植入式脑深部神经刺激电极导线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植入式脑深部神经刺激延伸导线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植入式脑深部神经刺激器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景昱医疗科技（苏州）股份有限公司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2025-12-15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389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肿瘤电场治疗仪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湖南安泰康成生物科技有限公司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湖南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国械注准20253092649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深圳核心医疗科技股份有限公司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2025-12-23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国械注准20253122652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自膨式动脉瘤瘤内栓塞器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上海微密医疗科技有限公司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尿路上皮癌染色体异常检测试剂盒(联合探针锚定聚合测序法)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苏州宏元生物科技有限公司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国械注准20263400126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上海联影医疗科技股份有限公司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国械注准20263060143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一次性使用外周血管血栓旋切导管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江苏金泰医疗器械有限公司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国械注准20263010142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射频穿刺发生器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一次性使用心腔内超声成像导管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上海微创电生理医疗科技股份有限公司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国械注准20263060230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398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CT引导穿刺手术定位系统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杭州微引科技有限公司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2026-1-29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399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科凯（南通）生命科学有限公司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2026-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国械注准20263130289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血管内超声治疗设备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一次性使用冠脉血管内超声导丝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上海微创旋律医疗科技有限公司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Nd:YAG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激光治疗机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吉林省科英医疗激光有限责任公司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吉林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国械注准20263010407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一次性使用外周血管斑块切除导管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阿维格公司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国械注进20263010082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一次性使用射频房间隔穿刺针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慧扬医疗科技（苏州）有限公司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 w:bidi="ar"/>
              </w:rPr>
              <w:t>国械注准2026301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0288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热蒸汽治疗设备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406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一次性使用前列腺热蒸汽治疗器械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上海骊霄医疗技术有限公司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2026-2-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26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3090437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可降解卵圆孔未闭封堵器系统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无忧跳动医疗科技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（深圳）有限公司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国械注准20263130458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植入式脑电电极套件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409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植入式脑机接口手部运动功能代偿系统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博睿康医疗科技（上海）有限公司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植入式眼部肌肉神经刺激器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超目科技（北京）有限公司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2026-3-13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国械注准2026312053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val="en" w:eastAsia="zh-CN"/>
              </w:rPr>
              <w:t>411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二氧化碳造影压力注射套装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阿迈特医疗器械（北京）股份有限公司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国械注准20263030556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应脉医疗科技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2026-3-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国械注准20263130557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冷冻消融仪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</w:t>
            </w: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一次性使用球囊型冷冻消融导管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心诺普医疗技术（北京）有限公司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2026-3-27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国械注准20263010616</w:t>
            </w: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  <w:p>
            <w:pPr>
              <w:pStyle w:val="8"/>
              <w:spacing w:line="276" w:lineRule="auto"/>
              <w:rPr>
                <w:rFonts w:hint="default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exact"/>
          <w:jc w:val="center"/>
        </w:trPr>
        <w:tc>
          <w:tcPr>
            <w:tcW w:w="8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单通道内窥镜手术器械控制系统用无源手术器械和附件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Intuitive Surgical, Inc.</w:t>
            </w:r>
          </w:p>
        </w:tc>
        <w:tc>
          <w:tcPr>
            <w:tcW w:w="205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  <w:t>美国</w:t>
            </w:r>
          </w:p>
        </w:tc>
        <w:tc>
          <w:tcPr>
            <w:tcW w:w="2350" w:type="dxa"/>
            <w:shd w:val="clear" w:color="auto" w:fill="auto"/>
            <w:vAlign w:val="center"/>
          </w:tcPr>
          <w:p>
            <w:pPr>
              <w:pStyle w:val="8"/>
              <w:spacing w:line="276" w:lineRule="auto"/>
              <w:ind w:left="0" w:lef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</w:t>
            </w: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进</w:t>
            </w: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20262020149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416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经导管二尖瓣夹系统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上海申淇医疗科技有限公司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 w:bidi="ar"/>
              </w:rPr>
              <w:t>2026-4-21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20263130777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3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4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一次性使用心腔内超声导管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心腔内超声诊断设备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西安华峰医疗科技有限公司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陕西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国械注准20263060855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419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一次性使用血栓切除装置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上海蓝脉医疗科技有限公司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国械注准20263010856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人类白细胞抗原（HLA）基因分型检测试剂盒（荧光PCR法）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江苏伟禾生物科技有限公司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2026-4-27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国械注准20263400857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质子治疗系统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迈胜医疗设备有限公司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国械注准</w:t>
            </w:r>
          </w:p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20263050988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鼻中隔可吸收钉固定器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合肥启灏医疗科技有限公司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安徽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染色体核型图像辅助诊断软件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杭州德适生物科技股份有限公司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2026-5-19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国械注准20263211019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三焦点人工晶状体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国械注准20263161111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425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可调弯肺动脉取栓支架系统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上海玄宇医疗器械有限公司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1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国械注准20263031112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血管内超声诊断设备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一次性使用血管内超声诊断导管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深圳皓影医疗科技有限公司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自膨式单铆可降解房间隔缺损封堵器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上海锦葵医疗器械股份有限公司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-5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429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X射线计算机体层摄影设备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上海西门子医疗器械有限公司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国械注准20263061216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国械注准20263121194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介入式左心室辅助导管泵套件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丰凯利医疗器械（上海）有限公司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2026-6-17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国械注准20263121255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经导管主动脉瓣膜系统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上海翰凌医疗器械有限公司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三倍频Nd：YAG激光消融设备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深圳市中科融光医疗科技有限公司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2026-6-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" w:eastAsia="zh-CN"/>
              </w:rPr>
              <w:t>23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434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动脉瘤瘤内栓塞系统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北京泰杰伟业科技股份有限公司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植入式心电事件监测器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2026-6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highlight w:val="none"/>
                <w:lang w:val="en-US" w:eastAsia="zh-CN"/>
              </w:rPr>
              <w:t>-30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国械注准20263121367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颅内支架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心凯诺医疗科技（上海）有限公司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国械注准20263131393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头部伽玛射线立体定向放射治疗系统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深圳大医伽玛刀科技有限公司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国械注准20263051435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438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植入式心律转复除颤器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苏州无双医疗设备有限公司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2026-7-10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国械注准20263121412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439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经导管三尖瓣夹系统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杭州端佑医疗科技有限公司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2026-7-20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国械注准20263131494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440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心脏脉冲电场消融仪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国械注准20263011585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441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一次性使用心脏脉冲电场消融导管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深圳北芯医疗科技有限公司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2026-7-29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广东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国械注准20263011620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442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三焦点环曲面人工晶状体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河南赛美视生物科技有限公司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8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河南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国械注准20263161693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443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紫杉醇药物涂层颅内球囊扩张导管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贝朗医疗（苏州）有限公司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2026-9-22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国械注准20263032009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444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新生儿TREC/KREC基因检测试剂盒（荧光PCR法）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上海捷易生物科技有限公司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2026-9-24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上海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国械注准20263402030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445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后房型有晶体眼人工晶状体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无锡蕾明视康科技有限公司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2026-9-29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  <w:t>江苏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国械注准20263162058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446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经导管肺动脉瓣膜系统</w:t>
            </w:r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北京佰仁医疗科技股份有限公司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2026-10-08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北京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国械注准20263132078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exact"/>
          <w:jc w:val="center"/>
        </w:trPr>
        <w:tc>
          <w:tcPr>
            <w:tcW w:w="8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447</w:t>
            </w:r>
          </w:p>
        </w:tc>
        <w:tc>
          <w:tcPr>
            <w:tcW w:w="4381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听觉脑干植入体</w:t>
            </w:r>
            <w:bookmarkStart w:id="1" w:name="_GoBack"/>
            <w:bookmarkEnd w:id="1"/>
          </w:p>
        </w:tc>
        <w:tc>
          <w:tcPr>
            <w:tcW w:w="2925" w:type="dxa"/>
            <w:shd w:val="clear" w:color="auto" w:fill="auto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浙江诺尔康神经电子科技股份有限公司</w:t>
            </w:r>
          </w:p>
        </w:tc>
        <w:tc>
          <w:tcPr>
            <w:tcW w:w="2051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2026-10-19</w:t>
            </w:r>
          </w:p>
        </w:tc>
        <w:tc>
          <w:tcPr>
            <w:tcW w:w="110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" w:eastAsia="zh-CN" w:bidi="ar"/>
              </w:rPr>
              <w:t>浙江</w:t>
            </w:r>
          </w:p>
        </w:tc>
        <w:tc>
          <w:tcPr>
            <w:tcW w:w="2350" w:type="dxa"/>
            <w:vAlign w:val="center"/>
          </w:tcPr>
          <w:p>
            <w:pPr>
              <w:spacing w:after="0" w:line="3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Times New Roman" w:hAnsi="Times New Roman" w:cs="Times New Roman" w:eastAsiaTheme="minorEastAsia"/>
                <w:color w:val="000000"/>
                <w:sz w:val="28"/>
                <w:szCs w:val="28"/>
                <w:lang w:val="en-US" w:eastAsia="zh-CN" w:bidi="ar"/>
              </w:rPr>
              <w:t>国械注准20263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122152</w:t>
            </w:r>
          </w:p>
        </w:tc>
      </w:tr>
    </w:tbl>
    <w:p>
      <w:pPr>
        <w:spacing w:after="0" w:line="360" w:lineRule="exact"/>
        <w:jc w:val="center"/>
        <w:textAlignment w:val="center"/>
        <w:rPr>
          <w:rFonts w:hint="eastAsia" w:ascii="Times New Roman" w:hAnsi="Times New Roman" w:cs="Times New Roman" w:eastAsiaTheme="minorEastAsia"/>
          <w:color w:val="000000"/>
          <w:sz w:val="28"/>
          <w:szCs w:val="28"/>
          <w:lang w:val="en" w:eastAsia="zh-CN" w:bidi="ar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Arial Unicode MS">
    <w:altName w:val="DejaVu Sans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49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0E5DD8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452C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0D55"/>
    <w:rsid w:val="005857DA"/>
    <w:rsid w:val="005874E0"/>
    <w:rsid w:val="00590D2D"/>
    <w:rsid w:val="005A0FED"/>
    <w:rsid w:val="005B2879"/>
    <w:rsid w:val="005C09B1"/>
    <w:rsid w:val="005C75E0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5E69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D6465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9E708E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01AC2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5949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A7600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5017EC"/>
    <w:rsid w:val="01C31261"/>
    <w:rsid w:val="01E10332"/>
    <w:rsid w:val="01F7309F"/>
    <w:rsid w:val="02532976"/>
    <w:rsid w:val="02906703"/>
    <w:rsid w:val="02A813E8"/>
    <w:rsid w:val="030E2EB4"/>
    <w:rsid w:val="03813D00"/>
    <w:rsid w:val="038C0FF0"/>
    <w:rsid w:val="03D71EFE"/>
    <w:rsid w:val="042E4101"/>
    <w:rsid w:val="049F6685"/>
    <w:rsid w:val="04A4119D"/>
    <w:rsid w:val="05823333"/>
    <w:rsid w:val="05870F26"/>
    <w:rsid w:val="0632012E"/>
    <w:rsid w:val="06400D84"/>
    <w:rsid w:val="06946478"/>
    <w:rsid w:val="06E3290B"/>
    <w:rsid w:val="07C12D8B"/>
    <w:rsid w:val="07CB227C"/>
    <w:rsid w:val="07F12D96"/>
    <w:rsid w:val="08270BF7"/>
    <w:rsid w:val="08FB7D27"/>
    <w:rsid w:val="09096CB5"/>
    <w:rsid w:val="0ACA3257"/>
    <w:rsid w:val="0B3B30FD"/>
    <w:rsid w:val="0B5459A6"/>
    <w:rsid w:val="0BAD23FD"/>
    <w:rsid w:val="0BD65051"/>
    <w:rsid w:val="0C120A23"/>
    <w:rsid w:val="0C3331FA"/>
    <w:rsid w:val="0CB03C0A"/>
    <w:rsid w:val="0CEB769F"/>
    <w:rsid w:val="0CFC11DA"/>
    <w:rsid w:val="0D6CEE89"/>
    <w:rsid w:val="0D981848"/>
    <w:rsid w:val="0DC67F35"/>
    <w:rsid w:val="0E2B4F92"/>
    <w:rsid w:val="0ED07E5C"/>
    <w:rsid w:val="0EEC4834"/>
    <w:rsid w:val="0F0726C4"/>
    <w:rsid w:val="0F1C7F0E"/>
    <w:rsid w:val="0F2A39ED"/>
    <w:rsid w:val="0FF60BC5"/>
    <w:rsid w:val="110D6A7A"/>
    <w:rsid w:val="11DB5042"/>
    <w:rsid w:val="11F75F1F"/>
    <w:rsid w:val="12C15B53"/>
    <w:rsid w:val="12E33CF9"/>
    <w:rsid w:val="12F64B6E"/>
    <w:rsid w:val="133D3EDA"/>
    <w:rsid w:val="13CB57CF"/>
    <w:rsid w:val="14D34282"/>
    <w:rsid w:val="15216151"/>
    <w:rsid w:val="160A601B"/>
    <w:rsid w:val="162639BD"/>
    <w:rsid w:val="16DE4AAD"/>
    <w:rsid w:val="18B23ECE"/>
    <w:rsid w:val="18CD614D"/>
    <w:rsid w:val="18FD48DE"/>
    <w:rsid w:val="19445F08"/>
    <w:rsid w:val="19613133"/>
    <w:rsid w:val="19F77C78"/>
    <w:rsid w:val="1A626F8D"/>
    <w:rsid w:val="1AE03DF1"/>
    <w:rsid w:val="1AE31275"/>
    <w:rsid w:val="1B854CE1"/>
    <w:rsid w:val="1BD25A13"/>
    <w:rsid w:val="1C1F5798"/>
    <w:rsid w:val="1CF94F18"/>
    <w:rsid w:val="1D1722B1"/>
    <w:rsid w:val="1D97422E"/>
    <w:rsid w:val="1E2C03FF"/>
    <w:rsid w:val="1EAA6C58"/>
    <w:rsid w:val="1EAB582A"/>
    <w:rsid w:val="1EF1119A"/>
    <w:rsid w:val="1EF7075A"/>
    <w:rsid w:val="1F083EFE"/>
    <w:rsid w:val="1F33646F"/>
    <w:rsid w:val="1F4838F1"/>
    <w:rsid w:val="1F761A29"/>
    <w:rsid w:val="1FC475AA"/>
    <w:rsid w:val="1FED4534"/>
    <w:rsid w:val="1FFDF901"/>
    <w:rsid w:val="2022107F"/>
    <w:rsid w:val="20EE753E"/>
    <w:rsid w:val="211117B8"/>
    <w:rsid w:val="214C7FC1"/>
    <w:rsid w:val="22863C92"/>
    <w:rsid w:val="22920081"/>
    <w:rsid w:val="22E259F4"/>
    <w:rsid w:val="233D5EA9"/>
    <w:rsid w:val="23456C9D"/>
    <w:rsid w:val="23AB8493"/>
    <w:rsid w:val="23EF3AD9"/>
    <w:rsid w:val="24080CD0"/>
    <w:rsid w:val="24B1747A"/>
    <w:rsid w:val="24BB31DA"/>
    <w:rsid w:val="24DECA42"/>
    <w:rsid w:val="250343F6"/>
    <w:rsid w:val="256503B1"/>
    <w:rsid w:val="25677CBC"/>
    <w:rsid w:val="25E66AF8"/>
    <w:rsid w:val="26284BE7"/>
    <w:rsid w:val="267879AA"/>
    <w:rsid w:val="26B407A4"/>
    <w:rsid w:val="26B8D4C0"/>
    <w:rsid w:val="275A20A9"/>
    <w:rsid w:val="277C277E"/>
    <w:rsid w:val="2781287E"/>
    <w:rsid w:val="27BE60C1"/>
    <w:rsid w:val="27DE1DA6"/>
    <w:rsid w:val="28B85464"/>
    <w:rsid w:val="291C2B28"/>
    <w:rsid w:val="296B35D9"/>
    <w:rsid w:val="29CC21A6"/>
    <w:rsid w:val="2A1076DE"/>
    <w:rsid w:val="2A6F3B30"/>
    <w:rsid w:val="2A9700DB"/>
    <w:rsid w:val="2A9D0FBA"/>
    <w:rsid w:val="2AFE7BD8"/>
    <w:rsid w:val="2B272583"/>
    <w:rsid w:val="2BC63A98"/>
    <w:rsid w:val="2CBA3428"/>
    <w:rsid w:val="2CC035DE"/>
    <w:rsid w:val="2CDC4ACB"/>
    <w:rsid w:val="2D1322F5"/>
    <w:rsid w:val="2D4526BC"/>
    <w:rsid w:val="2DB71459"/>
    <w:rsid w:val="2DE9302B"/>
    <w:rsid w:val="2DFE0184"/>
    <w:rsid w:val="30297B32"/>
    <w:rsid w:val="305A21E2"/>
    <w:rsid w:val="30B91FE7"/>
    <w:rsid w:val="30CE3826"/>
    <w:rsid w:val="314F7ECB"/>
    <w:rsid w:val="315A7D08"/>
    <w:rsid w:val="315D2D09"/>
    <w:rsid w:val="31981229"/>
    <w:rsid w:val="31AC630C"/>
    <w:rsid w:val="325A69FF"/>
    <w:rsid w:val="32711A86"/>
    <w:rsid w:val="327F5FD9"/>
    <w:rsid w:val="32B71B4F"/>
    <w:rsid w:val="33111456"/>
    <w:rsid w:val="334F7FC6"/>
    <w:rsid w:val="33A928CE"/>
    <w:rsid w:val="33E50CFD"/>
    <w:rsid w:val="34141F7E"/>
    <w:rsid w:val="34220268"/>
    <w:rsid w:val="3450767C"/>
    <w:rsid w:val="34B1049E"/>
    <w:rsid w:val="34B333BB"/>
    <w:rsid w:val="34BE0E27"/>
    <w:rsid w:val="34DE3C34"/>
    <w:rsid w:val="34F04A27"/>
    <w:rsid w:val="35211587"/>
    <w:rsid w:val="35407081"/>
    <w:rsid w:val="35892B6D"/>
    <w:rsid w:val="35A1491D"/>
    <w:rsid w:val="35B84B05"/>
    <w:rsid w:val="35BC1034"/>
    <w:rsid w:val="35F11E89"/>
    <w:rsid w:val="36E71AB1"/>
    <w:rsid w:val="36FF01A4"/>
    <w:rsid w:val="372A06CB"/>
    <w:rsid w:val="37857E9F"/>
    <w:rsid w:val="37FB499C"/>
    <w:rsid w:val="38086326"/>
    <w:rsid w:val="38334991"/>
    <w:rsid w:val="38493E7D"/>
    <w:rsid w:val="387D7A0E"/>
    <w:rsid w:val="3882310B"/>
    <w:rsid w:val="388E0C2A"/>
    <w:rsid w:val="38A1641F"/>
    <w:rsid w:val="3903B654"/>
    <w:rsid w:val="39C82325"/>
    <w:rsid w:val="39E849EF"/>
    <w:rsid w:val="3A49086E"/>
    <w:rsid w:val="3A721073"/>
    <w:rsid w:val="3A7EEFFE"/>
    <w:rsid w:val="3AD13AEE"/>
    <w:rsid w:val="3B290071"/>
    <w:rsid w:val="3B8E248C"/>
    <w:rsid w:val="3C1F5002"/>
    <w:rsid w:val="3C373E57"/>
    <w:rsid w:val="3C501D59"/>
    <w:rsid w:val="3C6F19B7"/>
    <w:rsid w:val="3C853FA2"/>
    <w:rsid w:val="3C8F1012"/>
    <w:rsid w:val="3CE1686E"/>
    <w:rsid w:val="3DAA7E3D"/>
    <w:rsid w:val="3DE9514C"/>
    <w:rsid w:val="3E0F245F"/>
    <w:rsid w:val="3E1C1EC6"/>
    <w:rsid w:val="3E251C2C"/>
    <w:rsid w:val="3E3279A4"/>
    <w:rsid w:val="3E416A22"/>
    <w:rsid w:val="3E459FEF"/>
    <w:rsid w:val="3E936234"/>
    <w:rsid w:val="3ECF54FB"/>
    <w:rsid w:val="3EFD36E5"/>
    <w:rsid w:val="3FC92309"/>
    <w:rsid w:val="3FE7586B"/>
    <w:rsid w:val="3FEDB308"/>
    <w:rsid w:val="3FEE32E6"/>
    <w:rsid w:val="3FEEB3C6"/>
    <w:rsid w:val="3FFBF80B"/>
    <w:rsid w:val="3FFF6030"/>
    <w:rsid w:val="403C1C5A"/>
    <w:rsid w:val="40520AC1"/>
    <w:rsid w:val="40CA31D8"/>
    <w:rsid w:val="40D8706F"/>
    <w:rsid w:val="40DF2299"/>
    <w:rsid w:val="41106689"/>
    <w:rsid w:val="41500514"/>
    <w:rsid w:val="41A4277D"/>
    <w:rsid w:val="421C20FC"/>
    <w:rsid w:val="423C323D"/>
    <w:rsid w:val="423C4663"/>
    <w:rsid w:val="4281050D"/>
    <w:rsid w:val="428C62E0"/>
    <w:rsid w:val="430125FC"/>
    <w:rsid w:val="435623A6"/>
    <w:rsid w:val="44D84449"/>
    <w:rsid w:val="45424689"/>
    <w:rsid w:val="46707775"/>
    <w:rsid w:val="46B86E94"/>
    <w:rsid w:val="46C80E2C"/>
    <w:rsid w:val="46D05D65"/>
    <w:rsid w:val="476431E3"/>
    <w:rsid w:val="477234E8"/>
    <w:rsid w:val="480619D4"/>
    <w:rsid w:val="485127B5"/>
    <w:rsid w:val="487E00C7"/>
    <w:rsid w:val="48DA1D8E"/>
    <w:rsid w:val="48FB44C3"/>
    <w:rsid w:val="49097B5E"/>
    <w:rsid w:val="495709EA"/>
    <w:rsid w:val="495C051E"/>
    <w:rsid w:val="49692CC7"/>
    <w:rsid w:val="49B66556"/>
    <w:rsid w:val="49C63045"/>
    <w:rsid w:val="49F516BF"/>
    <w:rsid w:val="4B5F2DA6"/>
    <w:rsid w:val="4BCB6ED5"/>
    <w:rsid w:val="4C4915AD"/>
    <w:rsid w:val="4C9D024E"/>
    <w:rsid w:val="4CA12B55"/>
    <w:rsid w:val="4CAC678A"/>
    <w:rsid w:val="4CDF3007"/>
    <w:rsid w:val="4CEA6334"/>
    <w:rsid w:val="4D462F59"/>
    <w:rsid w:val="4D4F46BF"/>
    <w:rsid w:val="4D6E7B3B"/>
    <w:rsid w:val="4EA74273"/>
    <w:rsid w:val="4EDC595B"/>
    <w:rsid w:val="4F3B78D8"/>
    <w:rsid w:val="4F4865DA"/>
    <w:rsid w:val="4FDF7733"/>
    <w:rsid w:val="5048294A"/>
    <w:rsid w:val="5055041F"/>
    <w:rsid w:val="5092014C"/>
    <w:rsid w:val="509E301C"/>
    <w:rsid w:val="510855B3"/>
    <w:rsid w:val="53251081"/>
    <w:rsid w:val="53870E41"/>
    <w:rsid w:val="53920DAC"/>
    <w:rsid w:val="53922A14"/>
    <w:rsid w:val="546E5B6D"/>
    <w:rsid w:val="54CE3A67"/>
    <w:rsid w:val="54EF3398"/>
    <w:rsid w:val="554503F2"/>
    <w:rsid w:val="556BEB62"/>
    <w:rsid w:val="56773FE7"/>
    <w:rsid w:val="56B7443A"/>
    <w:rsid w:val="56D42B9E"/>
    <w:rsid w:val="57375815"/>
    <w:rsid w:val="57580FAD"/>
    <w:rsid w:val="57912FAE"/>
    <w:rsid w:val="57D13012"/>
    <w:rsid w:val="57FBC54A"/>
    <w:rsid w:val="57FF9DF0"/>
    <w:rsid w:val="599E28D7"/>
    <w:rsid w:val="59BB1E41"/>
    <w:rsid w:val="59E26A23"/>
    <w:rsid w:val="5A6432D8"/>
    <w:rsid w:val="5B9E24EE"/>
    <w:rsid w:val="5BFE0617"/>
    <w:rsid w:val="5CD72D5D"/>
    <w:rsid w:val="5DA71989"/>
    <w:rsid w:val="5DB16667"/>
    <w:rsid w:val="5E1351C8"/>
    <w:rsid w:val="5E371164"/>
    <w:rsid w:val="5EB15654"/>
    <w:rsid w:val="5F7769DB"/>
    <w:rsid w:val="5FA17AF9"/>
    <w:rsid w:val="5FAB2564"/>
    <w:rsid w:val="5FB12D37"/>
    <w:rsid w:val="5FCE2126"/>
    <w:rsid w:val="5FF9B532"/>
    <w:rsid w:val="5FFE1FC8"/>
    <w:rsid w:val="607F46E5"/>
    <w:rsid w:val="60AA36D1"/>
    <w:rsid w:val="61032E79"/>
    <w:rsid w:val="614A5518"/>
    <w:rsid w:val="6170126D"/>
    <w:rsid w:val="61C93B29"/>
    <w:rsid w:val="62230E6B"/>
    <w:rsid w:val="622D4C85"/>
    <w:rsid w:val="63110092"/>
    <w:rsid w:val="635E483A"/>
    <w:rsid w:val="63A82654"/>
    <w:rsid w:val="646F5581"/>
    <w:rsid w:val="648F450C"/>
    <w:rsid w:val="67DD2D28"/>
    <w:rsid w:val="68406E64"/>
    <w:rsid w:val="68444891"/>
    <w:rsid w:val="68EF60C4"/>
    <w:rsid w:val="69943146"/>
    <w:rsid w:val="6A223D19"/>
    <w:rsid w:val="6A4F3879"/>
    <w:rsid w:val="6A5A22A4"/>
    <w:rsid w:val="6A6F632C"/>
    <w:rsid w:val="6AB85467"/>
    <w:rsid w:val="6B384669"/>
    <w:rsid w:val="6BA3626C"/>
    <w:rsid w:val="6BBD64D4"/>
    <w:rsid w:val="6BEC459F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6FB42D49"/>
    <w:rsid w:val="6FBDEC14"/>
    <w:rsid w:val="6FFDAAA4"/>
    <w:rsid w:val="6FFDEB3A"/>
    <w:rsid w:val="702B0642"/>
    <w:rsid w:val="703767FE"/>
    <w:rsid w:val="7097434D"/>
    <w:rsid w:val="70BC6BB5"/>
    <w:rsid w:val="7120669B"/>
    <w:rsid w:val="71511DF5"/>
    <w:rsid w:val="71E435F8"/>
    <w:rsid w:val="726254B8"/>
    <w:rsid w:val="72650738"/>
    <w:rsid w:val="727950DD"/>
    <w:rsid w:val="72B34236"/>
    <w:rsid w:val="734A57E7"/>
    <w:rsid w:val="73523522"/>
    <w:rsid w:val="73651863"/>
    <w:rsid w:val="737127AD"/>
    <w:rsid w:val="73DF4968"/>
    <w:rsid w:val="73FDB726"/>
    <w:rsid w:val="741D2191"/>
    <w:rsid w:val="74F7703C"/>
    <w:rsid w:val="754908F0"/>
    <w:rsid w:val="757403BC"/>
    <w:rsid w:val="759C12FE"/>
    <w:rsid w:val="759C6421"/>
    <w:rsid w:val="75D07976"/>
    <w:rsid w:val="766FAF23"/>
    <w:rsid w:val="76C7A157"/>
    <w:rsid w:val="76FB0813"/>
    <w:rsid w:val="76FD7AF8"/>
    <w:rsid w:val="77020CE0"/>
    <w:rsid w:val="77B02365"/>
    <w:rsid w:val="77D608D3"/>
    <w:rsid w:val="77D7174A"/>
    <w:rsid w:val="78C51397"/>
    <w:rsid w:val="7998361F"/>
    <w:rsid w:val="79B104D5"/>
    <w:rsid w:val="79FA94FA"/>
    <w:rsid w:val="7A1E0C67"/>
    <w:rsid w:val="7ADB5950"/>
    <w:rsid w:val="7AFC3D12"/>
    <w:rsid w:val="7AFFBDFA"/>
    <w:rsid w:val="7BBC0507"/>
    <w:rsid w:val="7BF230C6"/>
    <w:rsid w:val="7C369A83"/>
    <w:rsid w:val="7C375EFB"/>
    <w:rsid w:val="7C4F0D9C"/>
    <w:rsid w:val="7C6B02CD"/>
    <w:rsid w:val="7CB156B1"/>
    <w:rsid w:val="7CE25D11"/>
    <w:rsid w:val="7D1110A6"/>
    <w:rsid w:val="7D3D1832"/>
    <w:rsid w:val="7DAB5BA8"/>
    <w:rsid w:val="7DE063A0"/>
    <w:rsid w:val="7DF71963"/>
    <w:rsid w:val="7DFF3899"/>
    <w:rsid w:val="7E574344"/>
    <w:rsid w:val="7ECF0F1F"/>
    <w:rsid w:val="7EEFDF63"/>
    <w:rsid w:val="7F1508CC"/>
    <w:rsid w:val="7F2B5E31"/>
    <w:rsid w:val="7F2F964C"/>
    <w:rsid w:val="7F3A960E"/>
    <w:rsid w:val="7F6D10C4"/>
    <w:rsid w:val="7F785F30"/>
    <w:rsid w:val="7F9F608C"/>
    <w:rsid w:val="7FAC7D2D"/>
    <w:rsid w:val="7FADAD07"/>
    <w:rsid w:val="7FCE71BA"/>
    <w:rsid w:val="7FDF00AB"/>
    <w:rsid w:val="7FEBC324"/>
    <w:rsid w:val="7FF52150"/>
    <w:rsid w:val="8DFFEA75"/>
    <w:rsid w:val="8EB5869B"/>
    <w:rsid w:val="8F757768"/>
    <w:rsid w:val="8FFF1505"/>
    <w:rsid w:val="9ED72650"/>
    <w:rsid w:val="A5A9C1EC"/>
    <w:rsid w:val="A7FFD346"/>
    <w:rsid w:val="AF3E6901"/>
    <w:rsid w:val="AFFFDBC9"/>
    <w:rsid w:val="B46FBF14"/>
    <w:rsid w:val="BCFC5176"/>
    <w:rsid w:val="BF3E2377"/>
    <w:rsid w:val="BFBEFAB8"/>
    <w:rsid w:val="BFF71B60"/>
    <w:rsid w:val="DB793D23"/>
    <w:rsid w:val="DBB7EC73"/>
    <w:rsid w:val="DCA77A12"/>
    <w:rsid w:val="DFFB035C"/>
    <w:rsid w:val="DFFFB7AE"/>
    <w:rsid w:val="E5FC1B92"/>
    <w:rsid w:val="EAB5FBD3"/>
    <w:rsid w:val="EBBFCF20"/>
    <w:rsid w:val="ECFCF8D3"/>
    <w:rsid w:val="ED5D46C8"/>
    <w:rsid w:val="EF6E678D"/>
    <w:rsid w:val="EFF7FB73"/>
    <w:rsid w:val="F3490413"/>
    <w:rsid w:val="F58F1A62"/>
    <w:rsid w:val="F59F551D"/>
    <w:rsid w:val="F5C319F9"/>
    <w:rsid w:val="F5EE8C61"/>
    <w:rsid w:val="F5F3F24D"/>
    <w:rsid w:val="F66EF814"/>
    <w:rsid w:val="F6FE711E"/>
    <w:rsid w:val="F7C71534"/>
    <w:rsid w:val="F8970575"/>
    <w:rsid w:val="F8ED0143"/>
    <w:rsid w:val="F8FE7633"/>
    <w:rsid w:val="F8FF2150"/>
    <w:rsid w:val="FAFD5CBB"/>
    <w:rsid w:val="FB5F0085"/>
    <w:rsid w:val="FC1F2D4D"/>
    <w:rsid w:val="FDFA052A"/>
    <w:rsid w:val="FDFDC9B6"/>
    <w:rsid w:val="FE77AADE"/>
    <w:rsid w:val="FEDF94C5"/>
    <w:rsid w:val="FEF91F0E"/>
    <w:rsid w:val="FF7FF150"/>
    <w:rsid w:val="FFDBAF3B"/>
    <w:rsid w:val="FFDF66B1"/>
    <w:rsid w:val="FFEAD132"/>
    <w:rsid w:val="FFEB8A3D"/>
    <w:rsid w:val="FFEFF6C0"/>
    <w:rsid w:val="FFF68159"/>
    <w:rsid w:val="FFFB5EDF"/>
    <w:rsid w:val="FFFBD86F"/>
    <w:rsid w:val="FFFBEF65"/>
    <w:rsid w:val="FFFDC9CF"/>
    <w:rsid w:val="FFFFC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2">
    <w:name w:val="heading 2"/>
    <w:basedOn w:val="1"/>
    <w:next w:val="1"/>
    <w:unhideWhenUsed/>
    <w:qFormat/>
    <w:uiPriority w:val="9"/>
    <w:pPr>
      <w:spacing w:beforeAutospacing="1" w:afterAutospacing="1"/>
      <w:outlineLvl w:val="1"/>
    </w:pPr>
    <w:rPr>
      <w:rFonts w:hint="eastAsia" w:ascii="宋体" w:hAnsi="宋体" w:eastAsia="宋体"/>
      <w:b/>
      <w:sz w:val="36"/>
      <w:szCs w:val="36"/>
      <w:lang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3"/>
    <w:unhideWhenUsed/>
    <w:qFormat/>
    <w:uiPriority w:val="99"/>
    <w:pPr>
      <w:ind w:firstLine="420" w:firstLineChars="200"/>
    </w:p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1"/>
    <w:link w:val="6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11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11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  <w:style w:type="character" w:customStyle="1" w:styleId="17">
    <w:name w:val="font01"/>
    <w:basedOn w:val="11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58</Pages>
  <Words>4947</Words>
  <Characters>8049</Characters>
  <Lines>179</Lines>
  <Paragraphs>50</Paragraphs>
  <TotalTime>0</TotalTime>
  <ScaleCrop>false</ScaleCrop>
  <LinksUpToDate>false</LinksUpToDate>
  <CharactersWithSpaces>8068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2019-02-06T02:26:00Z</dcterms:created>
  <dc:creator>weijianhua</dc:creator>
  <cp:lastModifiedBy>kylin</cp:lastModifiedBy>
  <cp:lastPrinted>2026-04-03T02:01:00Z</cp:lastPrinted>
  <dcterms:modified xsi:type="dcterms:W3CDTF">2026-10-19T10:20:03Z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06C0906AF2CEE0B7C932576AF455C712_43</vt:lpwstr>
  </property>
  <property fmtid="{D5CDD505-2E9C-101B-9397-08002B2CF9AE}" pid="4" name="KSOTemplateDocerSaveRecord">
    <vt:lpwstr>eyJoZGlkIjoiNzUzMjcxYjI3MDRjMDIwZmVmYTgzNGM3MjE3OGJkMDMifQ==</vt:lpwstr>
  </property>
</Properties>
</file>